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C377" w14:textId="77777777" w:rsidR="00A960D2" w:rsidRDefault="00813139">
      <w:pPr>
        <w:ind w:left="140" w:right="141"/>
        <w:jc w:val="both"/>
        <w:rPr>
          <w:b/>
        </w:rPr>
      </w:pPr>
      <w:bookmarkStart w:id="0" w:name="Załącznik_nr_2_do"/>
      <w:bookmarkEnd w:id="0"/>
      <w:r>
        <w:rPr>
          <w:b/>
        </w:rPr>
        <w:t>Terminy postępowania rekrutacyjnego oraz terminy składania dokumentów do oddziałów: sportowych i mistrzostwa sportowego w szkołach podstawowych prowadzonych przez Miasto Wrocław.</w:t>
      </w:r>
    </w:p>
    <w:p w14:paraId="77699DBE" w14:textId="77777777" w:rsidR="00A960D2" w:rsidRDefault="00A960D2">
      <w:pPr>
        <w:pStyle w:val="Tekstpodstawowy"/>
        <w:spacing w:before="25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0"/>
        <w:gridCol w:w="1791"/>
        <w:gridCol w:w="1769"/>
      </w:tblGrid>
      <w:tr w:rsidR="00A960D2" w14:paraId="18C2ADC8" w14:textId="77777777">
        <w:trPr>
          <w:trHeight w:val="436"/>
        </w:trPr>
        <w:tc>
          <w:tcPr>
            <w:tcW w:w="6010" w:type="dxa"/>
            <w:shd w:val="clear" w:color="auto" w:fill="C0C0C0"/>
          </w:tcPr>
          <w:p w14:paraId="29D58958" w14:textId="77777777" w:rsidR="00A960D2" w:rsidRDefault="00813139">
            <w:pPr>
              <w:pStyle w:val="TableParagraph"/>
              <w:spacing w:line="218" w:lineRule="exact"/>
              <w:ind w:left="1662" w:right="332" w:hanging="1203"/>
              <w:rPr>
                <w:b/>
                <w:sz w:val="18"/>
              </w:rPr>
            </w:pPr>
            <w:r>
              <w:rPr>
                <w:b/>
                <w:sz w:val="18"/>
              </w:rPr>
              <w:t>Postępowanie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rekrutacyjne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klas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sportowych w szkołach podstawowych</w:t>
            </w:r>
          </w:p>
        </w:tc>
        <w:tc>
          <w:tcPr>
            <w:tcW w:w="1791" w:type="dxa"/>
            <w:shd w:val="clear" w:color="auto" w:fill="C0C0C0"/>
          </w:tcPr>
          <w:p w14:paraId="0002D09C" w14:textId="77777777" w:rsidR="00A960D2" w:rsidRDefault="00813139">
            <w:pPr>
              <w:pStyle w:val="TableParagraph"/>
              <w:spacing w:line="218" w:lineRule="exact"/>
              <w:ind w:left="306" w:firstLine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rozpoczęcia</w:t>
            </w:r>
          </w:p>
        </w:tc>
        <w:tc>
          <w:tcPr>
            <w:tcW w:w="1769" w:type="dxa"/>
            <w:shd w:val="clear" w:color="auto" w:fill="C0C0C0"/>
          </w:tcPr>
          <w:p w14:paraId="0709A9C5" w14:textId="77777777" w:rsidR="00A960D2" w:rsidRDefault="00813139">
            <w:pPr>
              <w:pStyle w:val="TableParagraph"/>
              <w:spacing w:line="218" w:lineRule="exact"/>
              <w:ind w:left="267" w:firstLine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zakończenia</w:t>
            </w:r>
          </w:p>
        </w:tc>
      </w:tr>
      <w:tr w:rsidR="00A960D2" w14:paraId="46C1D83D" w14:textId="77777777">
        <w:trPr>
          <w:trHeight w:val="549"/>
        </w:trPr>
        <w:tc>
          <w:tcPr>
            <w:tcW w:w="6010" w:type="dxa"/>
          </w:tcPr>
          <w:p w14:paraId="7F919057" w14:textId="77777777" w:rsidR="00A960D2" w:rsidRDefault="00813139">
            <w:pPr>
              <w:pStyle w:val="TableParagraph"/>
              <w:spacing w:before="56"/>
              <w:ind w:left="71" w:right="332"/>
              <w:rPr>
                <w:sz w:val="18"/>
              </w:rPr>
            </w:pPr>
            <w:r>
              <w:rPr>
                <w:sz w:val="18"/>
              </w:rPr>
              <w:t>Złożenie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deklaracji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przystąpieniu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próby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sprawności </w:t>
            </w:r>
            <w:r>
              <w:rPr>
                <w:spacing w:val="-2"/>
                <w:sz w:val="18"/>
              </w:rPr>
              <w:t>fizycznej</w:t>
            </w:r>
          </w:p>
        </w:tc>
        <w:tc>
          <w:tcPr>
            <w:tcW w:w="1791" w:type="dxa"/>
          </w:tcPr>
          <w:p w14:paraId="0E5B53AB" w14:textId="77777777" w:rsidR="00A960D2" w:rsidRDefault="00813139">
            <w:pPr>
              <w:pStyle w:val="TableParagraph"/>
              <w:spacing w:before="164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04.05.2026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60A5768D" w14:textId="77777777" w:rsidR="00A960D2" w:rsidRDefault="00813139">
            <w:pPr>
              <w:pStyle w:val="TableParagraph"/>
              <w:spacing w:before="164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15.05.2026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39C95E37" w14:textId="77777777">
        <w:trPr>
          <w:trHeight w:val="1530"/>
        </w:trPr>
        <w:tc>
          <w:tcPr>
            <w:tcW w:w="6010" w:type="dxa"/>
          </w:tcPr>
          <w:p w14:paraId="15916DE9" w14:textId="77777777" w:rsidR="00A960D2" w:rsidRDefault="00813139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Przeprowadzenie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próby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sprawności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fizycznej</w:t>
            </w:r>
          </w:p>
          <w:p w14:paraId="07323DA5" w14:textId="77777777" w:rsidR="00A960D2" w:rsidRDefault="00A960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D7386AF" w14:textId="77777777" w:rsidR="00A960D2" w:rsidRDefault="00813139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UWAGA</w:t>
            </w:r>
          </w:p>
          <w:p w14:paraId="4402B3B4" w14:textId="77777777" w:rsidR="00A960D2" w:rsidRDefault="00813139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próby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sprawności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przystępują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tylko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kandydaci, którzy posiadają bardzo dobry stan zdrowia potwierdzony orzeczeniem wydanym przez lekarza podstawowej opieki </w:t>
            </w:r>
            <w:r>
              <w:rPr>
                <w:spacing w:val="-2"/>
                <w:sz w:val="18"/>
              </w:rPr>
              <w:t>zdrowotnej</w:t>
            </w:r>
          </w:p>
        </w:tc>
        <w:tc>
          <w:tcPr>
            <w:tcW w:w="1791" w:type="dxa"/>
          </w:tcPr>
          <w:p w14:paraId="36B4C8D9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5089F91C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58267D90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57ABE7B6" w14:textId="77777777" w:rsidR="00A960D2" w:rsidRDefault="00813139">
            <w:pPr>
              <w:pStyle w:val="TableParagraph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01.06.2026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78E50841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057AAF56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4EA52453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306F52D4" w14:textId="77777777" w:rsidR="00A960D2" w:rsidRDefault="00813139">
            <w:pPr>
              <w:pStyle w:val="TableParagraph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12.06.2025</w:t>
            </w:r>
            <w:r>
              <w:rPr>
                <w:spacing w:val="-5"/>
                <w:sz w:val="18"/>
              </w:rPr>
              <w:t xml:space="preserve"> r.</w:t>
            </w:r>
          </w:p>
        </w:tc>
      </w:tr>
      <w:tr w:rsidR="00A960D2" w14:paraId="3A9E6FF7" w14:textId="77777777">
        <w:trPr>
          <w:trHeight w:val="678"/>
        </w:trPr>
        <w:tc>
          <w:tcPr>
            <w:tcW w:w="6010" w:type="dxa"/>
          </w:tcPr>
          <w:p w14:paraId="7D303D97" w14:textId="77777777" w:rsidR="00A960D2" w:rsidRDefault="00813139">
            <w:pPr>
              <w:pStyle w:val="TableParagraph"/>
              <w:spacing w:before="119" w:line="242" w:lineRule="auto"/>
              <w:ind w:left="71" w:right="332"/>
              <w:rPr>
                <w:sz w:val="18"/>
              </w:rPr>
            </w:pPr>
            <w:r>
              <w:rPr>
                <w:sz w:val="18"/>
              </w:rPr>
              <w:t>Podanie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wiadomości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listy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kandydatów zakwalifikowanych i niezakwalifikowanych</w:t>
            </w:r>
          </w:p>
        </w:tc>
        <w:tc>
          <w:tcPr>
            <w:tcW w:w="3560" w:type="dxa"/>
            <w:gridSpan w:val="2"/>
          </w:tcPr>
          <w:p w14:paraId="3EB7D359" w14:textId="77777777" w:rsidR="00A960D2" w:rsidRDefault="00A960D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D33E329" w14:textId="77777777" w:rsidR="00A960D2" w:rsidRDefault="00813139">
            <w:pPr>
              <w:pStyle w:val="TableParagraph"/>
              <w:ind w:left="1153"/>
              <w:rPr>
                <w:sz w:val="18"/>
              </w:rPr>
            </w:pPr>
            <w:r>
              <w:rPr>
                <w:sz w:val="18"/>
              </w:rPr>
              <w:t>17.06.2026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1A637BCA" w14:textId="77777777">
        <w:trPr>
          <w:trHeight w:val="676"/>
        </w:trPr>
        <w:tc>
          <w:tcPr>
            <w:tcW w:w="6010" w:type="dxa"/>
          </w:tcPr>
          <w:p w14:paraId="6B3A28ED" w14:textId="77777777" w:rsidR="00A960D2" w:rsidRDefault="00813139">
            <w:pPr>
              <w:pStyle w:val="TableParagraph"/>
              <w:spacing w:before="119"/>
              <w:ind w:left="71" w:right="332"/>
              <w:rPr>
                <w:sz w:val="18"/>
              </w:rPr>
            </w:pPr>
            <w:r>
              <w:rPr>
                <w:sz w:val="18"/>
              </w:rPr>
              <w:t>Złożenie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rezygnacji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placówce,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zostało </w:t>
            </w:r>
            <w:r>
              <w:rPr>
                <w:spacing w:val="-2"/>
                <w:sz w:val="18"/>
              </w:rPr>
              <w:t>zakwalifikowane</w:t>
            </w:r>
          </w:p>
        </w:tc>
        <w:tc>
          <w:tcPr>
            <w:tcW w:w="1791" w:type="dxa"/>
          </w:tcPr>
          <w:p w14:paraId="3140EFE7" w14:textId="77777777" w:rsidR="00A960D2" w:rsidRDefault="00A96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4048A9" w14:textId="77777777" w:rsidR="00A960D2" w:rsidRDefault="00813139">
            <w:pPr>
              <w:pStyle w:val="TableParagraph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17.06.2026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743049C4" w14:textId="77777777" w:rsidR="00A960D2" w:rsidRDefault="00A96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B8AE441" w14:textId="77777777" w:rsidR="00A960D2" w:rsidRDefault="00813139">
            <w:pPr>
              <w:pStyle w:val="TableParagraph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22.06.2026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5C7E6B0B" w14:textId="77777777">
        <w:trPr>
          <w:trHeight w:val="827"/>
        </w:trPr>
        <w:tc>
          <w:tcPr>
            <w:tcW w:w="6010" w:type="dxa"/>
          </w:tcPr>
          <w:p w14:paraId="7590B6B1" w14:textId="77777777" w:rsidR="00A960D2" w:rsidRDefault="00813139">
            <w:pPr>
              <w:pStyle w:val="TableParagraph"/>
              <w:spacing w:before="193" w:line="242" w:lineRule="auto"/>
              <w:ind w:left="71" w:right="251" w:hanging="1"/>
              <w:rPr>
                <w:sz w:val="18"/>
              </w:rPr>
            </w:pPr>
            <w:r>
              <w:rPr>
                <w:sz w:val="18"/>
              </w:rPr>
              <w:t>Podanie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wiadomości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kandydatów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przyjętych i nieprzyjętych</w:t>
            </w:r>
          </w:p>
        </w:tc>
        <w:tc>
          <w:tcPr>
            <w:tcW w:w="3560" w:type="dxa"/>
            <w:gridSpan w:val="2"/>
          </w:tcPr>
          <w:p w14:paraId="4BBD9AFD" w14:textId="77777777" w:rsidR="00A960D2" w:rsidRDefault="00A960D2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43EFAAF6" w14:textId="77777777" w:rsidR="00A960D2" w:rsidRDefault="00813139">
            <w:pPr>
              <w:pStyle w:val="TableParagraph"/>
              <w:ind w:left="1153"/>
              <w:rPr>
                <w:sz w:val="18"/>
              </w:rPr>
            </w:pPr>
            <w:r>
              <w:rPr>
                <w:sz w:val="18"/>
              </w:rPr>
              <w:t>24.06.2026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622CAB26" w14:textId="77777777">
        <w:trPr>
          <w:trHeight w:val="457"/>
        </w:trPr>
        <w:tc>
          <w:tcPr>
            <w:tcW w:w="9570" w:type="dxa"/>
            <w:gridSpan w:val="3"/>
          </w:tcPr>
          <w:p w14:paraId="78DD705D" w14:textId="77777777" w:rsidR="00A960D2" w:rsidRDefault="00813139">
            <w:pPr>
              <w:pStyle w:val="TableParagraph"/>
              <w:spacing w:before="11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Procedura</w:t>
            </w:r>
            <w:r>
              <w:rPr>
                <w:b/>
                <w:color w:val="008000"/>
                <w:spacing w:val="-6"/>
                <w:sz w:val="18"/>
              </w:rPr>
              <w:t xml:space="preserve"> </w:t>
            </w:r>
            <w:r>
              <w:rPr>
                <w:b/>
                <w:color w:val="008000"/>
                <w:spacing w:val="-2"/>
                <w:sz w:val="18"/>
              </w:rPr>
              <w:t>odwoławcza</w:t>
            </w:r>
          </w:p>
        </w:tc>
      </w:tr>
      <w:tr w:rsidR="00A960D2" w14:paraId="4CDF113A" w14:textId="77777777">
        <w:trPr>
          <w:trHeight w:val="830"/>
        </w:trPr>
        <w:tc>
          <w:tcPr>
            <w:tcW w:w="6010" w:type="dxa"/>
          </w:tcPr>
          <w:p w14:paraId="66AECB4F" w14:textId="77777777" w:rsidR="00A960D2" w:rsidRDefault="00813139">
            <w:pPr>
              <w:pStyle w:val="TableParagraph"/>
              <w:spacing w:before="85"/>
              <w:ind w:left="71" w:right="332"/>
              <w:rPr>
                <w:sz w:val="18"/>
              </w:rPr>
            </w:pPr>
            <w:r>
              <w:rPr>
                <w:sz w:val="18"/>
              </w:rPr>
              <w:t>Procedura odwoławcza art. 158 ust. 6-9 ustawy z dnia 14 grudnia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oświatowe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1043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1160)</w:t>
            </w:r>
          </w:p>
        </w:tc>
        <w:tc>
          <w:tcPr>
            <w:tcW w:w="3560" w:type="dxa"/>
            <w:gridSpan w:val="2"/>
          </w:tcPr>
          <w:p w14:paraId="5ABA953A" w14:textId="77777777" w:rsidR="00A960D2" w:rsidRDefault="00A960D2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42FBB1C1" w14:textId="77777777" w:rsidR="00A960D2" w:rsidRDefault="00813139">
            <w:pPr>
              <w:pStyle w:val="TableParagraph"/>
              <w:spacing w:before="1"/>
              <w:ind w:left="1112"/>
              <w:rPr>
                <w:sz w:val="18"/>
              </w:rPr>
            </w:pPr>
            <w:r>
              <w:rPr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24.06.2025</w:t>
            </w:r>
          </w:p>
        </w:tc>
      </w:tr>
      <w:tr w:rsidR="00A960D2" w14:paraId="431F9A6A" w14:textId="77777777">
        <w:trPr>
          <w:trHeight w:val="436"/>
        </w:trPr>
        <w:tc>
          <w:tcPr>
            <w:tcW w:w="6010" w:type="dxa"/>
            <w:shd w:val="clear" w:color="auto" w:fill="CCCCCC"/>
          </w:tcPr>
          <w:p w14:paraId="24A4CF4A" w14:textId="77777777" w:rsidR="00A960D2" w:rsidRDefault="00813139">
            <w:pPr>
              <w:pStyle w:val="TableParagraph"/>
              <w:spacing w:line="218" w:lineRule="exact"/>
              <w:ind w:left="1662" w:right="332" w:hanging="1258"/>
              <w:rPr>
                <w:b/>
                <w:sz w:val="18"/>
              </w:rPr>
            </w:pPr>
            <w:r>
              <w:rPr>
                <w:b/>
                <w:sz w:val="18"/>
              </w:rPr>
              <w:t>Postępowanie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uzupełniające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klas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sportowych w szkołach podstawowych</w:t>
            </w:r>
          </w:p>
        </w:tc>
        <w:tc>
          <w:tcPr>
            <w:tcW w:w="1791" w:type="dxa"/>
            <w:shd w:val="clear" w:color="auto" w:fill="CCCCCC"/>
          </w:tcPr>
          <w:p w14:paraId="61B10EF7" w14:textId="77777777" w:rsidR="00A960D2" w:rsidRDefault="00813139">
            <w:pPr>
              <w:pStyle w:val="TableParagraph"/>
              <w:spacing w:line="218" w:lineRule="exact"/>
              <w:ind w:left="306" w:firstLine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rozpoczęcia</w:t>
            </w:r>
          </w:p>
        </w:tc>
        <w:tc>
          <w:tcPr>
            <w:tcW w:w="1769" w:type="dxa"/>
            <w:shd w:val="clear" w:color="auto" w:fill="CCCCCC"/>
          </w:tcPr>
          <w:p w14:paraId="609805B3" w14:textId="77777777" w:rsidR="00A960D2" w:rsidRDefault="00813139">
            <w:pPr>
              <w:pStyle w:val="TableParagraph"/>
              <w:spacing w:line="218" w:lineRule="exact"/>
              <w:ind w:left="267" w:firstLine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zakończenia</w:t>
            </w:r>
          </w:p>
        </w:tc>
      </w:tr>
      <w:tr w:rsidR="00A960D2" w14:paraId="4EAD7E31" w14:textId="77777777">
        <w:trPr>
          <w:trHeight w:val="517"/>
        </w:trPr>
        <w:tc>
          <w:tcPr>
            <w:tcW w:w="6010" w:type="dxa"/>
          </w:tcPr>
          <w:p w14:paraId="2E73AE0C" w14:textId="77777777" w:rsidR="00A960D2" w:rsidRDefault="00813139">
            <w:pPr>
              <w:pStyle w:val="TableParagraph"/>
              <w:spacing w:before="39"/>
              <w:ind w:left="71" w:right="599"/>
              <w:rPr>
                <w:sz w:val="18"/>
              </w:rPr>
            </w:pPr>
            <w:r>
              <w:rPr>
                <w:sz w:val="18"/>
              </w:rPr>
              <w:t>Opublikowanie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stronach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internetowych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informacji o wolnych miejscach w klasach IV sportowych</w:t>
            </w:r>
          </w:p>
        </w:tc>
        <w:tc>
          <w:tcPr>
            <w:tcW w:w="3560" w:type="dxa"/>
            <w:gridSpan w:val="2"/>
          </w:tcPr>
          <w:p w14:paraId="26E8DE86" w14:textId="77777777" w:rsidR="00A960D2" w:rsidRDefault="00813139">
            <w:pPr>
              <w:pStyle w:val="TableParagraph"/>
              <w:spacing w:before="150"/>
              <w:ind w:left="1153"/>
              <w:rPr>
                <w:sz w:val="18"/>
              </w:rPr>
            </w:pPr>
            <w:r>
              <w:rPr>
                <w:sz w:val="18"/>
              </w:rPr>
              <w:t>25.06.2026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46B43E31" w14:textId="77777777">
        <w:trPr>
          <w:trHeight w:val="539"/>
        </w:trPr>
        <w:tc>
          <w:tcPr>
            <w:tcW w:w="6010" w:type="dxa"/>
          </w:tcPr>
          <w:p w14:paraId="70CEEA86" w14:textId="77777777" w:rsidR="00A960D2" w:rsidRDefault="00813139">
            <w:pPr>
              <w:pStyle w:val="TableParagraph"/>
              <w:spacing w:before="51"/>
              <w:ind w:left="71" w:right="332"/>
              <w:rPr>
                <w:sz w:val="18"/>
              </w:rPr>
            </w:pPr>
            <w:r>
              <w:rPr>
                <w:sz w:val="18"/>
              </w:rPr>
              <w:t>Złożenie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deklaracji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przystąpieniu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próby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sprawności fizycznej na wolne miejsca w klasach IV sportowych</w:t>
            </w:r>
          </w:p>
        </w:tc>
        <w:tc>
          <w:tcPr>
            <w:tcW w:w="1791" w:type="dxa"/>
          </w:tcPr>
          <w:p w14:paraId="4D0816E2" w14:textId="77777777" w:rsidR="00A960D2" w:rsidRDefault="00813139">
            <w:pPr>
              <w:pStyle w:val="TableParagraph"/>
              <w:spacing w:before="159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25.06.2026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4A62ADD9" w14:textId="77777777" w:rsidR="00A960D2" w:rsidRDefault="00813139">
            <w:pPr>
              <w:pStyle w:val="TableParagraph"/>
              <w:spacing w:before="159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29.06.2026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71FBE0C5" w14:textId="77777777">
        <w:trPr>
          <w:trHeight w:val="1530"/>
        </w:trPr>
        <w:tc>
          <w:tcPr>
            <w:tcW w:w="6010" w:type="dxa"/>
          </w:tcPr>
          <w:p w14:paraId="0BC2A7E9" w14:textId="77777777" w:rsidR="00A960D2" w:rsidRDefault="00813139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Przeprowadzenie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próby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sprawności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fizycznej</w:t>
            </w:r>
          </w:p>
          <w:p w14:paraId="45B03B69" w14:textId="77777777" w:rsidR="00A960D2" w:rsidRDefault="00A960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4E3F39A" w14:textId="77777777" w:rsidR="00A960D2" w:rsidRDefault="00813139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UWAGA</w:t>
            </w:r>
          </w:p>
          <w:p w14:paraId="0805273A" w14:textId="77777777" w:rsidR="00A960D2" w:rsidRDefault="00813139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próby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sprawności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przystępują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tylko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kandydaci, którzy posiadają bardzo dobry stan zdrowia potwierdzony orzeczeniem wydanym przez lekarza podstawowej opieki </w:t>
            </w:r>
            <w:r>
              <w:rPr>
                <w:spacing w:val="-2"/>
                <w:sz w:val="18"/>
              </w:rPr>
              <w:t>zdrowotnej</w:t>
            </w:r>
          </w:p>
        </w:tc>
        <w:tc>
          <w:tcPr>
            <w:tcW w:w="1791" w:type="dxa"/>
          </w:tcPr>
          <w:p w14:paraId="48BE8C19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5111857B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283A96D4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6AB90001" w14:textId="77777777" w:rsidR="00A960D2" w:rsidRDefault="00813139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01.07.2026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56422105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41F9A3EB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211245D1" w14:textId="77777777" w:rsidR="00A960D2" w:rsidRDefault="00A960D2">
            <w:pPr>
              <w:pStyle w:val="TableParagraph"/>
              <w:rPr>
                <w:b/>
                <w:sz w:val="18"/>
              </w:rPr>
            </w:pPr>
          </w:p>
          <w:p w14:paraId="550D156D" w14:textId="77777777" w:rsidR="00A960D2" w:rsidRDefault="00813139">
            <w:pPr>
              <w:pStyle w:val="TableParagraph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03.07.2026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263C19FE" w14:textId="77777777">
        <w:trPr>
          <w:trHeight w:val="510"/>
        </w:trPr>
        <w:tc>
          <w:tcPr>
            <w:tcW w:w="6010" w:type="dxa"/>
          </w:tcPr>
          <w:p w14:paraId="66EACE2A" w14:textId="77777777" w:rsidR="00A960D2" w:rsidRDefault="00813139">
            <w:pPr>
              <w:pStyle w:val="TableParagraph"/>
              <w:spacing w:before="37"/>
              <w:ind w:left="71" w:right="332"/>
              <w:rPr>
                <w:sz w:val="18"/>
              </w:rPr>
            </w:pPr>
            <w:r>
              <w:rPr>
                <w:sz w:val="18"/>
              </w:rPr>
              <w:t>Podanie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wiadomości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listy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kandydatów zakwalifikowanych i niezakwalifikowanych</w:t>
            </w:r>
          </w:p>
        </w:tc>
        <w:tc>
          <w:tcPr>
            <w:tcW w:w="3560" w:type="dxa"/>
            <w:gridSpan w:val="2"/>
          </w:tcPr>
          <w:p w14:paraId="58F410FA" w14:textId="77777777" w:rsidR="00A960D2" w:rsidRDefault="00813139">
            <w:pPr>
              <w:pStyle w:val="TableParagraph"/>
              <w:spacing w:before="145"/>
              <w:ind w:left="1153"/>
              <w:rPr>
                <w:sz w:val="18"/>
              </w:rPr>
            </w:pPr>
            <w:r>
              <w:rPr>
                <w:sz w:val="18"/>
              </w:rPr>
              <w:t>06.07.2026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7C4417D4" w14:textId="77777777">
        <w:trPr>
          <w:trHeight w:val="510"/>
        </w:trPr>
        <w:tc>
          <w:tcPr>
            <w:tcW w:w="6010" w:type="dxa"/>
          </w:tcPr>
          <w:p w14:paraId="6ABDF093" w14:textId="77777777" w:rsidR="00A960D2" w:rsidRDefault="00813139">
            <w:pPr>
              <w:pStyle w:val="TableParagraph"/>
              <w:spacing w:before="35"/>
              <w:ind w:left="71" w:right="332"/>
              <w:rPr>
                <w:sz w:val="18"/>
              </w:rPr>
            </w:pPr>
            <w:r>
              <w:rPr>
                <w:sz w:val="18"/>
              </w:rPr>
              <w:t>Złożenie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rezygnacji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placówce,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zostało </w:t>
            </w:r>
            <w:r>
              <w:rPr>
                <w:spacing w:val="-2"/>
                <w:sz w:val="18"/>
              </w:rPr>
              <w:t>zakwalifikowane</w:t>
            </w:r>
          </w:p>
        </w:tc>
        <w:tc>
          <w:tcPr>
            <w:tcW w:w="1791" w:type="dxa"/>
          </w:tcPr>
          <w:p w14:paraId="13C3264D" w14:textId="77777777" w:rsidR="00A960D2" w:rsidRDefault="00813139">
            <w:pPr>
              <w:pStyle w:val="TableParagraph"/>
              <w:spacing w:before="145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06.07.2026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40A104DB" w14:textId="77777777" w:rsidR="00A960D2" w:rsidRDefault="00813139">
            <w:pPr>
              <w:pStyle w:val="TableParagraph"/>
              <w:spacing w:before="145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07.07.2026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5802C3FC" w14:textId="77777777">
        <w:trPr>
          <w:trHeight w:val="508"/>
        </w:trPr>
        <w:tc>
          <w:tcPr>
            <w:tcW w:w="6010" w:type="dxa"/>
          </w:tcPr>
          <w:p w14:paraId="5B530AC9" w14:textId="77777777" w:rsidR="00A960D2" w:rsidRDefault="00813139">
            <w:pPr>
              <w:pStyle w:val="TableParagraph"/>
              <w:spacing w:before="35"/>
              <w:ind w:left="134" w:right="251" w:hanging="63"/>
              <w:rPr>
                <w:sz w:val="18"/>
              </w:rPr>
            </w:pPr>
            <w:r>
              <w:rPr>
                <w:sz w:val="18"/>
              </w:rPr>
              <w:t>Podanie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wiadomości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kandydatów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przyjętych i nieprzyjętych</w:t>
            </w:r>
          </w:p>
        </w:tc>
        <w:tc>
          <w:tcPr>
            <w:tcW w:w="3560" w:type="dxa"/>
            <w:gridSpan w:val="2"/>
          </w:tcPr>
          <w:p w14:paraId="1BD1BB15" w14:textId="77777777" w:rsidR="00A960D2" w:rsidRDefault="00813139">
            <w:pPr>
              <w:pStyle w:val="TableParagraph"/>
              <w:spacing w:before="145"/>
              <w:ind w:left="1153"/>
              <w:rPr>
                <w:sz w:val="18"/>
              </w:rPr>
            </w:pPr>
            <w:r>
              <w:rPr>
                <w:sz w:val="18"/>
              </w:rPr>
              <w:t>08.07.2026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A960D2" w14:paraId="1FC3D917" w14:textId="77777777">
        <w:trPr>
          <w:trHeight w:val="510"/>
        </w:trPr>
        <w:tc>
          <w:tcPr>
            <w:tcW w:w="9570" w:type="dxa"/>
            <w:gridSpan w:val="3"/>
          </w:tcPr>
          <w:p w14:paraId="7D256C97" w14:textId="77777777" w:rsidR="00A960D2" w:rsidRDefault="00813139">
            <w:pPr>
              <w:pStyle w:val="TableParagraph"/>
              <w:spacing w:before="14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Procedura</w:t>
            </w:r>
            <w:r>
              <w:rPr>
                <w:b/>
                <w:color w:val="008000"/>
                <w:spacing w:val="-6"/>
                <w:sz w:val="18"/>
              </w:rPr>
              <w:t xml:space="preserve"> </w:t>
            </w:r>
            <w:r>
              <w:rPr>
                <w:b/>
                <w:color w:val="008000"/>
                <w:spacing w:val="-2"/>
                <w:sz w:val="18"/>
              </w:rPr>
              <w:t>odwoławcza</w:t>
            </w:r>
          </w:p>
        </w:tc>
      </w:tr>
      <w:tr w:rsidR="00A960D2" w14:paraId="0ED17DEE" w14:textId="77777777">
        <w:trPr>
          <w:trHeight w:val="657"/>
        </w:trPr>
        <w:tc>
          <w:tcPr>
            <w:tcW w:w="6010" w:type="dxa"/>
          </w:tcPr>
          <w:p w14:paraId="376C0120" w14:textId="77777777" w:rsidR="00A960D2" w:rsidRDefault="00813139">
            <w:pPr>
              <w:pStyle w:val="TableParagraph"/>
              <w:spacing w:line="218" w:lineRule="exact"/>
              <w:ind w:left="71" w:right="332"/>
              <w:rPr>
                <w:sz w:val="18"/>
              </w:rPr>
            </w:pPr>
            <w:r>
              <w:rPr>
                <w:sz w:val="18"/>
              </w:rPr>
              <w:t>Procedura odwoławcza art. 158 ust. 6-9 ustawy z dnia 14 grudnia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oświatowe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1043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1160)</w:t>
            </w:r>
          </w:p>
        </w:tc>
        <w:tc>
          <w:tcPr>
            <w:tcW w:w="3560" w:type="dxa"/>
            <w:gridSpan w:val="2"/>
          </w:tcPr>
          <w:p w14:paraId="45740430" w14:textId="77777777" w:rsidR="00A960D2" w:rsidRDefault="00813139">
            <w:pPr>
              <w:pStyle w:val="TableParagraph"/>
              <w:spacing w:before="217"/>
              <w:ind w:left="995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08.07.2026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</w:tbl>
    <w:p w14:paraId="3B4E7497" w14:textId="77777777" w:rsidR="00A960D2" w:rsidRDefault="00A960D2">
      <w:pPr>
        <w:pStyle w:val="Tekstpodstawowy"/>
        <w:rPr>
          <w:b/>
          <w:sz w:val="22"/>
        </w:rPr>
      </w:pPr>
    </w:p>
    <w:sectPr w:rsidR="00A960D2">
      <w:pgSz w:w="11910" w:h="16840"/>
      <w:pgMar w:top="2120" w:right="992" w:bottom="280" w:left="992" w:header="113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E346" w14:textId="77777777" w:rsidR="00813139" w:rsidRDefault="00813139">
      <w:r>
        <w:separator/>
      </w:r>
    </w:p>
  </w:endnote>
  <w:endnote w:type="continuationSeparator" w:id="0">
    <w:p w14:paraId="694492E9" w14:textId="77777777" w:rsidR="00813139" w:rsidRDefault="0081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DFD0" w14:textId="77777777" w:rsidR="00813139" w:rsidRDefault="00813139">
      <w:r>
        <w:separator/>
      </w:r>
    </w:p>
  </w:footnote>
  <w:footnote w:type="continuationSeparator" w:id="0">
    <w:p w14:paraId="701BE16B" w14:textId="77777777" w:rsidR="00813139" w:rsidRDefault="0081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0D2"/>
    <w:rsid w:val="00813139"/>
    <w:rsid w:val="008139E2"/>
    <w:rsid w:val="00A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E48C9"/>
  <w15:docId w15:val="{174008B7-9481-4A92-A0B6-B9F8C1C9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13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9E2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139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9E2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B7B9-0386-4675-8831-9CB21B29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1889</Characters>
  <Application>Microsoft Office Word</Application>
  <DocSecurity>0</DocSecurity>
  <Lines>15</Lines>
  <Paragraphs>4</Paragraphs>
  <ScaleCrop>false</ScaleCrop>
  <Company>UMW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4219/26</dc:title>
  <dc:subject>w sprawie terminów przeprowadzania postępowania rekrutacyjnego i postępowania uzupełniającego, w tym terminów składania dokumentów do klas I publicznych szkół podstawowych, a także klas wyższych niż klasa I publicznych szkół i oddziałów: sportowych, mistrzostwa sportowego i dwujęzycznych prowadzonych przez Miasto Wrocław, na rok szkolny 2026/2027</dc:subject>
  <dc:creator>PREZYDENT WROCŁAWIA</dc:creator>
  <cp:lastModifiedBy>Sajewicz Grzegorz</cp:lastModifiedBy>
  <cp:revision>2</cp:revision>
  <dcterms:created xsi:type="dcterms:W3CDTF">2026-04-07T06:59:00Z</dcterms:created>
  <dcterms:modified xsi:type="dcterms:W3CDTF">2026-04-07T07:01:00Z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20.5.118</vt:lpwstr>
  </property>
  <property fmtid="{D5CDD505-2E9C-101B-9397-08002B2CF9AE}" pid="6" name="SourceModified">
    <vt:lpwstr>D:20260121073707</vt:lpwstr>
  </property>
</Properties>
</file>